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2AD" w14:textId="0F86E214" w:rsidR="00126C00" w:rsidRDefault="00126C00"/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603"/>
        <w:gridCol w:w="2404"/>
        <w:gridCol w:w="2404"/>
        <w:gridCol w:w="2404"/>
        <w:gridCol w:w="2404"/>
        <w:gridCol w:w="2404"/>
      </w:tblGrid>
      <w:tr w:rsidR="00E076E7" w14:paraId="6C75C973" w14:textId="77777777" w:rsidTr="00B7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62D4B3F" w14:textId="77777777" w:rsidR="00E076E7" w:rsidRDefault="00E076E7" w:rsidP="00B74380">
            <w:pPr>
              <w:jc w:val="center"/>
              <w:rPr>
                <w:highlight w:val="yellow"/>
              </w:rPr>
            </w:pPr>
            <w:r w:rsidRPr="120DF166">
              <w:rPr>
                <w:highlight w:val="yellow"/>
              </w:rPr>
              <w:t>Time Frame</w:t>
            </w:r>
          </w:p>
        </w:tc>
        <w:tc>
          <w:tcPr>
            <w:tcW w:w="2404" w:type="dxa"/>
          </w:tcPr>
          <w:p w14:paraId="62AC6D8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Topic/Unit</w:t>
            </w:r>
          </w:p>
        </w:tc>
        <w:tc>
          <w:tcPr>
            <w:tcW w:w="2404" w:type="dxa"/>
          </w:tcPr>
          <w:p w14:paraId="0BF3A6DF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4" w:type="dxa"/>
          </w:tcPr>
          <w:p w14:paraId="1D557B07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4" w:type="dxa"/>
          </w:tcPr>
          <w:p w14:paraId="735D6FF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4" w:type="dxa"/>
          </w:tcPr>
          <w:p w14:paraId="629E42CE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B8089C" w14:paraId="0DF624B9" w14:textId="77777777" w:rsidTr="00B74380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B33D7E9" w14:textId="77777777" w:rsidR="00B8089C" w:rsidRDefault="00B8089C" w:rsidP="00B8089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September, </w:t>
            </w:r>
          </w:p>
          <w:p w14:paraId="05E99618" w14:textId="3EEF0001" w:rsidR="00B8089C" w:rsidRPr="120DF166" w:rsidRDefault="00B8089C" w:rsidP="00B8089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404" w:type="dxa"/>
          </w:tcPr>
          <w:p w14:paraId="594859D6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120DF166">
              <w:rPr>
                <w:sz w:val="20"/>
                <w:szCs w:val="20"/>
              </w:rPr>
              <w:t xml:space="preserve">Intro </w:t>
            </w:r>
            <w:r w:rsidRPr="79C87FE6">
              <w:rPr>
                <w:sz w:val="20"/>
                <w:szCs w:val="20"/>
              </w:rPr>
              <w:t xml:space="preserve"> What</w:t>
            </w:r>
            <w:proofErr w:type="gramEnd"/>
            <w:r w:rsidRPr="79C87FE6">
              <w:rPr>
                <w:sz w:val="20"/>
                <w:szCs w:val="20"/>
              </w:rPr>
              <w:t xml:space="preserve"> Lifts You” Sometimes I do Keith Haring – projects that have an Art history base and creates unity through group work. </w:t>
            </w:r>
            <w:r w:rsidRPr="120DF166">
              <w:rPr>
                <w:sz w:val="20"/>
                <w:szCs w:val="20"/>
              </w:rPr>
              <w:t>o Philosophy</w:t>
            </w:r>
          </w:p>
          <w:p w14:paraId="47AB48F9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2FCB9E" w14:textId="111B5752" w:rsidR="00B8089C" w:rsidRPr="120DF166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2021 I taught “Behind the mask” </w:t>
            </w:r>
            <w:proofErr w:type="spellStart"/>
            <w:r>
              <w:rPr>
                <w:sz w:val="20"/>
                <w:szCs w:val="20"/>
              </w:rPr>
              <w:t>Self awareness</w:t>
            </w:r>
            <w:proofErr w:type="spellEnd"/>
            <w:r>
              <w:rPr>
                <w:sz w:val="20"/>
                <w:szCs w:val="20"/>
              </w:rPr>
              <w:t xml:space="preserve"> of our personalities and </w:t>
            </w:r>
            <w:proofErr w:type="spellStart"/>
            <w:r>
              <w:rPr>
                <w:sz w:val="20"/>
                <w:szCs w:val="20"/>
              </w:rPr>
              <w:t>self esteem</w:t>
            </w:r>
            <w:proofErr w:type="spellEnd"/>
            <w:r>
              <w:rPr>
                <w:sz w:val="20"/>
                <w:szCs w:val="20"/>
              </w:rPr>
              <w:t>. Students create a folding Art of theme with masks on and masks off.</w:t>
            </w:r>
          </w:p>
        </w:tc>
        <w:tc>
          <w:tcPr>
            <w:tcW w:w="2404" w:type="dxa"/>
          </w:tcPr>
          <w:p w14:paraId="5DA34F61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5D291421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0BF6124E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34E50E9F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>What text book</w:t>
            </w:r>
            <w:r>
              <w:rPr>
                <w:sz w:val="20"/>
                <w:szCs w:val="20"/>
              </w:rPr>
              <w:t>?</w:t>
            </w:r>
          </w:p>
          <w:p w14:paraId="526EC240" w14:textId="77777777" w:rsidR="00B8089C" w:rsidRPr="00E82117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1EFEF1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What are the core resources </w:t>
            </w:r>
            <w:r>
              <w:rPr>
                <w:sz w:val="20"/>
                <w:szCs w:val="20"/>
              </w:rPr>
              <w:t>for this topic/unit to be taught</w:t>
            </w:r>
            <w:r w:rsidRPr="120DF166">
              <w:rPr>
                <w:sz w:val="20"/>
                <w:szCs w:val="20"/>
              </w:rPr>
              <w:t>?</w:t>
            </w:r>
          </w:p>
          <w:p w14:paraId="062760C3" w14:textId="77777777" w:rsidR="00B8089C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Books, video links, articles, websites,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7A28E56B" w14:textId="77777777" w:rsidR="00B8089C" w:rsidRPr="120DF166" w:rsidRDefault="00B8089C" w:rsidP="00B80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076E7" w14:paraId="1A3ABC3C" w14:textId="77777777" w:rsidTr="00B8089C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7DBE4133" w14:textId="2052B479" w:rsidR="00E076E7" w:rsidRPr="00E82117" w:rsidRDefault="00E076E7" w:rsidP="00E076E7">
            <w:pPr>
              <w:rPr>
                <w:b w:val="0"/>
                <w:bCs w:val="0"/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November, December, beginning January </w:t>
            </w:r>
          </w:p>
          <w:p w14:paraId="26FE3CC4" w14:textId="11780B5A" w:rsidR="00E076E7" w:rsidRPr="00E82117" w:rsidRDefault="00E076E7" w:rsidP="00B74380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745EE67" w14:textId="6B894E0B" w:rsidR="00E076E7" w:rsidRPr="00E82117" w:rsidRDefault="00E076E7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Weaving Unit </w:t>
            </w:r>
            <w:r w:rsidRPr="79C87F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51B4BE9D" w14:textId="77777777" w:rsidR="00E076E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 history and creation</w:t>
            </w:r>
          </w:p>
          <w:p w14:paraId="75764B33" w14:textId="77777777" w:rsidR="00E076E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to Native American culture </w:t>
            </w:r>
          </w:p>
          <w:p w14:paraId="30D7D7FC" w14:textId="1C8AC3FA" w:rsidR="00E076E7" w:rsidRPr="00E8211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 motor </w:t>
            </w:r>
          </w:p>
        </w:tc>
        <w:tc>
          <w:tcPr>
            <w:tcW w:w="2404" w:type="dxa"/>
          </w:tcPr>
          <w:p w14:paraId="6385ADF8" w14:textId="45EEB397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  <w:r>
              <w:rPr>
                <w:sz w:val="20"/>
                <w:szCs w:val="20"/>
              </w:rPr>
              <w:t xml:space="preserve"> and display for work for peer review</w:t>
            </w:r>
          </w:p>
        </w:tc>
        <w:tc>
          <w:tcPr>
            <w:tcW w:w="2404" w:type="dxa"/>
          </w:tcPr>
          <w:p w14:paraId="1A6FF19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394EACD" w14:textId="77777777" w:rsidR="00E076E7" w:rsidRDefault="00E076E7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79C87FE6">
              <w:rPr>
                <w:sz w:val="20"/>
                <w:szCs w:val="20"/>
              </w:rPr>
              <w:t>Youtube</w:t>
            </w:r>
            <w:proofErr w:type="spellEnd"/>
            <w:r w:rsidRPr="79C87FE6">
              <w:rPr>
                <w:sz w:val="20"/>
                <w:szCs w:val="20"/>
              </w:rPr>
              <w:t xml:space="preserve"> videos I have saved regarding history of the topic </w:t>
            </w:r>
          </w:p>
          <w:p w14:paraId="1300A15A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3C9D0E82" w14:textId="77777777" w:rsidTr="00B8089C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2CBF638" w14:textId="314F2ED7" w:rsidR="00E076E7" w:rsidRPr="120DF166" w:rsidRDefault="0061516A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</w:p>
        </w:tc>
        <w:tc>
          <w:tcPr>
            <w:tcW w:w="2404" w:type="dxa"/>
          </w:tcPr>
          <w:p w14:paraId="750D1EEE" w14:textId="7F1F519B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Square One Art. Students use references to create a piece of Art of their preference to be made into stickers and other items for purchase. Hosted by PTO</w:t>
            </w:r>
          </w:p>
        </w:tc>
        <w:tc>
          <w:tcPr>
            <w:tcW w:w="2404" w:type="dxa"/>
          </w:tcPr>
          <w:p w14:paraId="13689097" w14:textId="77777777" w:rsidR="00E076E7" w:rsidRPr="00E8211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850FA34" w14:textId="4B1B3BAA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2404" w:type="dxa"/>
          </w:tcPr>
          <w:p w14:paraId="759B627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1CE2638" w14:textId="3313EC59" w:rsidR="00E076E7" w:rsidRPr="120DF166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online chosen by students</w:t>
            </w:r>
          </w:p>
        </w:tc>
      </w:tr>
      <w:tr w:rsidR="00E076E7" w14:paraId="25974683" w14:textId="77777777" w:rsidTr="00B8089C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BB9A363" w14:textId="7F8E39D3" w:rsidR="00E076E7" w:rsidRPr="120DF166" w:rsidRDefault="0061516A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February, March, April </w:t>
            </w:r>
          </w:p>
          <w:p w14:paraId="5BBDE6CD" w14:textId="6F8A9081" w:rsidR="00E076E7" w:rsidRPr="120DF166" w:rsidRDefault="00E076E7" w:rsidP="00B74380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0FDAD9F" w14:textId="73371A0A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Birds eye view Koi Fish watercolor painting</w:t>
            </w:r>
          </w:p>
        </w:tc>
        <w:tc>
          <w:tcPr>
            <w:tcW w:w="2404" w:type="dxa"/>
          </w:tcPr>
          <w:p w14:paraId="7EFA9EE0" w14:textId="77777777" w:rsidR="00E076E7" w:rsidRPr="00E8211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FADE9B7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EBF282" w14:textId="12A9CD60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FC36E1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7646FB4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1E416F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C0E82A" w14:textId="17388AC8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33C88D0A" w14:textId="77777777" w:rsidTr="00B8089C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044A4D0" w14:textId="3B854DA6" w:rsidR="00E076E7" w:rsidRPr="120DF166" w:rsidRDefault="0061516A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April, May, June </w:t>
            </w:r>
          </w:p>
        </w:tc>
        <w:tc>
          <w:tcPr>
            <w:tcW w:w="2404" w:type="dxa"/>
          </w:tcPr>
          <w:p w14:paraId="6FE82C13" w14:textId="360CAB94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Coil Pottery </w:t>
            </w:r>
          </w:p>
        </w:tc>
        <w:tc>
          <w:tcPr>
            <w:tcW w:w="2404" w:type="dxa"/>
          </w:tcPr>
          <w:p w14:paraId="38EFB855" w14:textId="77777777" w:rsidR="00E076E7" w:rsidRPr="00E8211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F7F7037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00D7E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89928" w14:textId="42599E13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5C8693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47A8E4C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B1CF79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715B4E" w14:textId="03121659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0B608918" w14:textId="77777777" w:rsidTr="00B7438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FD779F9" w14:textId="77777777" w:rsidR="00E076E7" w:rsidRPr="120DF166" w:rsidRDefault="00E076E7" w:rsidP="00B74380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Late April, May, June</w:t>
            </w:r>
          </w:p>
        </w:tc>
        <w:tc>
          <w:tcPr>
            <w:tcW w:w="2404" w:type="dxa"/>
          </w:tcPr>
          <w:p w14:paraId="786F07EA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8FA0A1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79C87FE6">
              <w:rPr>
                <w:sz w:val="20"/>
                <w:szCs w:val="20"/>
              </w:rPr>
              <w:t>Paper</w:t>
            </w:r>
            <w:proofErr w:type="spellEnd"/>
            <w:r w:rsidRPr="79C87FE6">
              <w:rPr>
                <w:sz w:val="20"/>
                <w:szCs w:val="20"/>
              </w:rPr>
              <w:t xml:space="preserve"> </w:t>
            </w:r>
            <w:proofErr w:type="spellStart"/>
            <w:r w:rsidRPr="79C87FE6">
              <w:rPr>
                <w:sz w:val="20"/>
                <w:szCs w:val="20"/>
              </w:rPr>
              <w:t>mache</w:t>
            </w:r>
            <w:proofErr w:type="spellEnd"/>
            <w:r w:rsidRPr="79C87FE6">
              <w:rPr>
                <w:sz w:val="20"/>
                <w:szCs w:val="20"/>
              </w:rPr>
              <w:t xml:space="preserve"> piggy bank and responsible saving, or Anime and </w:t>
            </w:r>
            <w:proofErr w:type="spellStart"/>
            <w:r w:rsidRPr="79C87FE6">
              <w:rPr>
                <w:sz w:val="20"/>
                <w:szCs w:val="20"/>
              </w:rPr>
              <w:t>Japanamation</w:t>
            </w:r>
            <w:proofErr w:type="spellEnd"/>
            <w:r w:rsidRPr="79C87FE6">
              <w:rPr>
                <w:sz w:val="20"/>
                <w:szCs w:val="20"/>
              </w:rPr>
              <w:t xml:space="preserve"> </w:t>
            </w:r>
          </w:p>
          <w:p w14:paraId="5F122DC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7743890" w14:textId="77777777" w:rsidR="00E076E7" w:rsidRPr="00E8211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Students hear about how to become a millionaire through Dave Ramsey website. </w:t>
            </w:r>
          </w:p>
          <w:p w14:paraId="20AAC867" w14:textId="77777777" w:rsidR="00E076E7" w:rsidRPr="00E82117" w:rsidRDefault="00E076E7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Or Create </w:t>
            </w:r>
            <w:proofErr w:type="gramStart"/>
            <w:r w:rsidRPr="79C87FE6">
              <w:rPr>
                <w:sz w:val="20"/>
                <w:szCs w:val="20"/>
              </w:rPr>
              <w:t>a</w:t>
            </w:r>
            <w:proofErr w:type="gramEnd"/>
            <w:r w:rsidRPr="79C87FE6">
              <w:rPr>
                <w:sz w:val="20"/>
                <w:szCs w:val="20"/>
              </w:rPr>
              <w:t xml:space="preserve"> Anime drawing based on history of Japanese Cartoons</w:t>
            </w:r>
          </w:p>
        </w:tc>
        <w:tc>
          <w:tcPr>
            <w:tcW w:w="2404" w:type="dxa"/>
          </w:tcPr>
          <w:p w14:paraId="52D6D3F6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68E5538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D67F871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Dave Ramsey Website</w:t>
            </w:r>
          </w:p>
          <w:p w14:paraId="48B3029B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77E262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Or </w:t>
            </w:r>
          </w:p>
          <w:p w14:paraId="10347690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B52530" w14:textId="77777777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Saved references for Anime and </w:t>
            </w:r>
            <w:proofErr w:type="spellStart"/>
            <w:r w:rsidRPr="79C87FE6">
              <w:rPr>
                <w:sz w:val="20"/>
                <w:szCs w:val="20"/>
              </w:rPr>
              <w:t>Powerpoint</w:t>
            </w:r>
            <w:proofErr w:type="spellEnd"/>
            <w:r w:rsidRPr="79C87FE6">
              <w:rPr>
                <w:sz w:val="20"/>
                <w:szCs w:val="20"/>
              </w:rPr>
              <w:t xml:space="preserve"> presentation saved online </w:t>
            </w:r>
          </w:p>
        </w:tc>
      </w:tr>
    </w:tbl>
    <w:p w14:paraId="6FC1C92B" w14:textId="77777777" w:rsidR="006544FA" w:rsidRPr="00126C00" w:rsidRDefault="006544FA" w:rsidP="00E076E7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7DA5943" w:rsidR="006544FA" w:rsidRDefault="00E076E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Tiffany Smith</w:t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017A69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E076E7">
      <w:rPr>
        <w:b/>
        <w:sz w:val="24"/>
      </w:rPr>
      <w:t xml:space="preserve"> Art</w:t>
    </w:r>
  </w:p>
  <w:p w14:paraId="65845D26" w14:textId="6EFB5653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E076E7">
      <w:rPr>
        <w:b/>
        <w:sz w:val="24"/>
      </w:rPr>
      <w:t>4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3B02EA"/>
    <w:rsid w:val="0061516A"/>
    <w:rsid w:val="006544FA"/>
    <w:rsid w:val="00697A05"/>
    <w:rsid w:val="00933010"/>
    <w:rsid w:val="00B729F2"/>
    <w:rsid w:val="00B8089C"/>
    <w:rsid w:val="00CE6018"/>
    <w:rsid w:val="00E076E7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5E25D38FA44B8B636713DD70E37F" ma:contentTypeVersion="13" ma:contentTypeDescription="Create a new document." ma:contentTypeScope="" ma:versionID="46052aa1a0f330e0eb3030657e244043">
  <xsd:schema xmlns:xsd="http://www.w3.org/2001/XMLSchema" xmlns:xs="http://www.w3.org/2001/XMLSchema" xmlns:p="http://schemas.microsoft.com/office/2006/metadata/properties" xmlns:ns3="62522e81-c1a8-400d-a730-0e981e647b6e" xmlns:ns4="8097ea06-2e3f-4571-9f78-1f0f3db69f80" targetNamespace="http://schemas.microsoft.com/office/2006/metadata/properties" ma:root="true" ma:fieldsID="f94e7ea02f20974e8ab2a80429998cdf" ns3:_="" ns4:_="">
    <xsd:import namespace="62522e81-c1a8-400d-a730-0e981e647b6e"/>
    <xsd:import namespace="8097ea06-2e3f-4571-9f78-1f0f3db69f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2e81-c1a8-400d-a730-0e981e64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ea06-2e3f-4571-9f78-1f0f3db69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8097ea06-2e3f-4571-9f78-1f0f3db69f80"/>
    <ds:schemaRef ds:uri="62522e81-c1a8-400d-a730-0e981e647b6e"/>
  </ds:schemaRefs>
</ds:datastoreItem>
</file>

<file path=customXml/itemProps3.xml><?xml version="1.0" encoding="utf-8"?>
<ds:datastoreItem xmlns:ds="http://schemas.openxmlformats.org/officeDocument/2006/customXml" ds:itemID="{25397984-E1CF-4B39-9608-553FDFFC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22e81-c1a8-400d-a730-0e981e647b6e"/>
    <ds:schemaRef ds:uri="8097ea06-2e3f-4571-9f78-1f0f3db69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2021-04-30T15:30:00Z</dcterms:created>
  <dcterms:modified xsi:type="dcterms:W3CDTF">2021-05-13T15:53:00Z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0x01010007B85E25D38FA44B8B636713DD70E37F</vt:lpwstr>
  </property>
</Properties>
</file>