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402"/>
        <w:gridCol w:w="2554"/>
        <w:gridCol w:w="2403"/>
        <w:gridCol w:w="2096"/>
        <w:gridCol w:w="2834"/>
        <w:gridCol w:w="2351"/>
      </w:tblGrid>
      <w:tr w:rsidR="006544FA" w:rsidRPr="00183C3D" w14:paraId="320A3DC3" w14:textId="77777777" w:rsidTr="00495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</w:tcPr>
          <w:p w14:paraId="280DE97A" w14:textId="77777777" w:rsidR="006544FA" w:rsidRPr="004957E4" w:rsidRDefault="006544FA" w:rsidP="120DF166">
            <w:pPr>
              <w:jc w:val="center"/>
              <w:rPr>
                <w:rFonts w:cstheme="minorHAnsi"/>
              </w:rPr>
            </w:pPr>
            <w:r w:rsidRPr="004957E4">
              <w:rPr>
                <w:rFonts w:cstheme="minorHAnsi"/>
              </w:rPr>
              <w:t>Time Frame</w:t>
            </w:r>
          </w:p>
        </w:tc>
        <w:tc>
          <w:tcPr>
            <w:tcW w:w="2554" w:type="dxa"/>
          </w:tcPr>
          <w:p w14:paraId="38C2C284" w14:textId="2A254CB5" w:rsidR="006544FA" w:rsidRPr="004957E4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57E4">
              <w:rPr>
                <w:rFonts w:cstheme="minorHAnsi"/>
              </w:rPr>
              <w:t>Topic</w:t>
            </w:r>
            <w:r w:rsidR="00126C00" w:rsidRPr="004957E4">
              <w:rPr>
                <w:rFonts w:cstheme="minorHAnsi"/>
              </w:rPr>
              <w:t>/Unit</w:t>
            </w:r>
          </w:p>
        </w:tc>
        <w:tc>
          <w:tcPr>
            <w:tcW w:w="2403" w:type="dxa"/>
          </w:tcPr>
          <w:p w14:paraId="22AD0996" w14:textId="77777777" w:rsidR="006544FA" w:rsidRPr="004957E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57E4">
              <w:rPr>
                <w:rFonts w:cstheme="minorHAnsi"/>
              </w:rPr>
              <w:t>Skills/Concepts</w:t>
            </w:r>
          </w:p>
        </w:tc>
        <w:tc>
          <w:tcPr>
            <w:tcW w:w="2096" w:type="dxa"/>
          </w:tcPr>
          <w:p w14:paraId="63558BD8" w14:textId="77777777" w:rsidR="006544FA" w:rsidRPr="004957E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57E4">
              <w:rPr>
                <w:rFonts w:cstheme="minorHAnsi"/>
              </w:rPr>
              <w:t>Major Assessments</w:t>
            </w:r>
          </w:p>
        </w:tc>
        <w:tc>
          <w:tcPr>
            <w:tcW w:w="2834" w:type="dxa"/>
          </w:tcPr>
          <w:p w14:paraId="63E2BAD4" w14:textId="77777777" w:rsidR="006544FA" w:rsidRPr="004957E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57E4">
              <w:rPr>
                <w:rFonts w:cstheme="minorHAnsi"/>
              </w:rPr>
              <w:t>Core Standards</w:t>
            </w:r>
          </w:p>
        </w:tc>
        <w:tc>
          <w:tcPr>
            <w:tcW w:w="2351" w:type="dxa"/>
          </w:tcPr>
          <w:p w14:paraId="0C263D4C" w14:textId="77777777" w:rsidR="006544FA" w:rsidRPr="004957E4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957E4">
              <w:rPr>
                <w:rFonts w:cstheme="minorHAnsi"/>
              </w:rPr>
              <w:t>Resources</w:t>
            </w:r>
          </w:p>
        </w:tc>
      </w:tr>
      <w:tr w:rsidR="006544FA" w:rsidRPr="00183C3D" w14:paraId="18A84899" w14:textId="77777777" w:rsidTr="004957E4">
        <w:trPr>
          <w:trHeight w:val="3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bottom w:val="single" w:sz="4" w:space="0" w:color="auto"/>
            </w:tcBorders>
          </w:tcPr>
          <w:p w14:paraId="65C951FD" w14:textId="38DE4EC7" w:rsidR="000E3FA2" w:rsidRPr="00183C3D" w:rsidRDefault="00792AB6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2</w:t>
            </w:r>
            <w:r w:rsidR="000E3FA2" w:rsidRPr="00183C3D">
              <w:rPr>
                <w:rFonts w:cstheme="minorHAnsi"/>
                <w:b w:val="0"/>
                <w:bCs w:val="0"/>
              </w:rPr>
              <w:t xml:space="preserve"> week</w:t>
            </w:r>
            <w:r w:rsidR="0023326A">
              <w:rPr>
                <w:rFonts w:cstheme="minorHAnsi"/>
                <w:b w:val="0"/>
                <w:bCs w:val="0"/>
              </w:rPr>
              <w:t>s</w:t>
            </w:r>
          </w:p>
          <w:p w14:paraId="04D0D4BB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242BBE94" w14:textId="13C5E927" w:rsidR="000E3FA2" w:rsidRPr="00183C3D" w:rsidRDefault="00004174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Sept</w:t>
            </w:r>
          </w:p>
          <w:p w14:paraId="1A442A7D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6943BCD3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018796A3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31B93C6C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1C00BF33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055E35E5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45E2B7AC" w14:textId="77777777" w:rsidR="000E3FA2" w:rsidRPr="00183C3D" w:rsidRDefault="000E3FA2" w:rsidP="120DF166">
            <w:pPr>
              <w:rPr>
                <w:rFonts w:cstheme="minorHAnsi"/>
                <w:b w:val="0"/>
                <w:bCs w:val="0"/>
              </w:rPr>
            </w:pPr>
          </w:p>
          <w:p w14:paraId="4DF041AC" w14:textId="39BC6EFA" w:rsidR="00004174" w:rsidRPr="00183C3D" w:rsidRDefault="00004174" w:rsidP="120DF16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078FECC6" w14:textId="245AB4BD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  <w:b/>
              </w:rPr>
              <w:t>World of Agriculture</w:t>
            </w:r>
          </w:p>
          <w:p w14:paraId="0741E8B1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EADD80B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D1DA7A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DC46C7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EBB74D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2B47DA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C41236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1ECBB77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924261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14498A" w14:textId="380CF1A5" w:rsidR="00792AB6" w:rsidRPr="00183C3D" w:rsidRDefault="00792AB6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CC7E9BE" w14:textId="77777777" w:rsidR="000E3FA2" w:rsidRPr="00183C3D" w:rsidRDefault="000E3FA2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-Readings, lecture notes and class</w:t>
            </w:r>
          </w:p>
          <w:p w14:paraId="4C5F0AF8" w14:textId="77777777" w:rsidR="000E3FA2" w:rsidRPr="00183C3D" w:rsidRDefault="000E3FA2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discussion on agriculture importance,</w:t>
            </w:r>
          </w:p>
          <w:p w14:paraId="7534AA20" w14:textId="77777777" w:rsidR="000E3FA2" w:rsidRPr="00183C3D" w:rsidRDefault="000E3FA2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diversity and history</w:t>
            </w:r>
          </w:p>
          <w:p w14:paraId="006F8C42" w14:textId="77777777" w:rsidR="000E3FA2" w:rsidRPr="00183C3D" w:rsidRDefault="000E3FA2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-Create a time line of the history of</w:t>
            </w:r>
          </w:p>
          <w:p w14:paraId="5264728D" w14:textId="77777777" w:rsidR="000E3FA2" w:rsidRPr="00183C3D" w:rsidRDefault="000E3FA2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agriculture</w:t>
            </w:r>
          </w:p>
          <w:p w14:paraId="4655F5BE" w14:textId="316823BE" w:rsidR="00792AB6" w:rsidRPr="00183C3D" w:rsidRDefault="000E3FA2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eastAsia="Times New Roman" w:cstheme="minorHAnsi"/>
              </w:rPr>
              <w:t>-chose an agricultural career and report on it (written report)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A8635AB" w14:textId="1BE7B5C2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Projects demonstrating understanding</w:t>
            </w:r>
          </w:p>
          <w:p w14:paraId="08FD0C7C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AA1AFF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2D47125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B218A0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DFC010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30211A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B936BB" w14:textId="77777777" w:rsidR="000E3FA2" w:rsidRPr="00183C3D" w:rsidRDefault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C16638" w14:textId="056586FD" w:rsidR="00792AB6" w:rsidRPr="00183C3D" w:rsidRDefault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FBF888F" w14:textId="77777777" w:rsidR="006544FA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Reading Anchor Standards</w:t>
            </w:r>
          </w:p>
          <w:p w14:paraId="78715EF1" w14:textId="0E1E6E45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3 and 4</w:t>
            </w:r>
          </w:p>
          <w:p w14:paraId="2180C42F" w14:textId="77777777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Writing Anchor Standards</w:t>
            </w:r>
          </w:p>
          <w:p w14:paraId="47CD5C07" w14:textId="70B3BFF5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2 and 5</w:t>
            </w:r>
          </w:p>
          <w:p w14:paraId="746A1CFF" w14:textId="77777777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Speaking and Listening Anchor Standards</w:t>
            </w:r>
          </w:p>
          <w:p w14:paraId="42163B4D" w14:textId="77777777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and 4</w:t>
            </w:r>
          </w:p>
          <w:p w14:paraId="6BA1302B" w14:textId="77777777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Language Anchor Standards</w:t>
            </w:r>
          </w:p>
          <w:p w14:paraId="01D6B0CE" w14:textId="77777777" w:rsidR="00DC4B3F" w:rsidRPr="00183C3D" w:rsidRDefault="00DC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and 4</w:t>
            </w:r>
          </w:p>
          <w:p w14:paraId="3477B8F6" w14:textId="7AAC8B40" w:rsidR="00DC4B3F" w:rsidRPr="00183C3D" w:rsidRDefault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LE Standard 1</w:t>
            </w:r>
          </w:p>
          <w:p w14:paraId="187B5746" w14:textId="09792370" w:rsidR="00AA6842" w:rsidRPr="00183C3D" w:rsidRDefault="00AA6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80916F4" w14:textId="1E54A6EB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Ag Ed Net</w:t>
            </w:r>
          </w:p>
          <w:p w14:paraId="3094535F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C9171FF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1FD7CB6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0AF202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5A2FB2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30875F0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850564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20617A" w14:textId="77777777" w:rsidR="000E3FA2" w:rsidRPr="00183C3D" w:rsidRDefault="000E3FA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ECFE59B" w14:textId="7B0511F4" w:rsidR="00792AB6" w:rsidRPr="00183C3D" w:rsidRDefault="00792AB6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326A" w:rsidRPr="00183C3D" w14:paraId="75C03A8C" w14:textId="77777777" w:rsidTr="004957E4">
        <w:trPr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D9BEE1A" w14:textId="75542A0E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6 week</w:t>
            </w:r>
            <w:r>
              <w:rPr>
                <w:rFonts w:cstheme="minorHAnsi"/>
                <w:b w:val="0"/>
                <w:bCs w:val="0"/>
              </w:rPr>
              <w:t>s</w:t>
            </w:r>
          </w:p>
          <w:p w14:paraId="207C5739" w14:textId="4380ED2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</w:rPr>
              <w:t>Sept</w:t>
            </w:r>
          </w:p>
          <w:p w14:paraId="5D2AEB04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/Jan</w:t>
            </w:r>
          </w:p>
          <w:p w14:paraId="5286D2F7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195837C2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39B83A74" w14:textId="67615128" w:rsidR="0023326A" w:rsidRPr="00183C3D" w:rsidRDefault="0023326A" w:rsidP="120DF166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5FDFA9AF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  <w:b/>
              </w:rPr>
              <w:t>Introduction of the FFA</w:t>
            </w:r>
          </w:p>
          <w:p w14:paraId="227D88E6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BA74908" w14:textId="753CBA7A" w:rsidR="0023326A" w:rsidRPr="00183C3D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3E94015A" w14:textId="77777777" w:rsidR="0023326A" w:rsidRPr="00183C3D" w:rsidRDefault="0023326A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-Lecture notes and class discussion on leadership and FFA</w:t>
            </w:r>
          </w:p>
          <w:p w14:paraId="4F04BF39" w14:textId="77777777" w:rsidR="0023326A" w:rsidRPr="00183C3D" w:rsidRDefault="0023326A" w:rsidP="000E3F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-Students will create their records for SAE</w:t>
            </w:r>
          </w:p>
          <w:p w14:paraId="0BA9B065" w14:textId="3FC7FB7B" w:rsidR="0023326A" w:rsidRPr="0023326A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eastAsia="Times New Roman" w:cstheme="minorHAnsi"/>
              </w:rPr>
              <w:t>-Students will chose FFA contest, prepare and present (written and oral report)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4C3323C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Practical’s on material like job interview and prepared public speaking</w:t>
            </w:r>
          </w:p>
          <w:p w14:paraId="07E0C92B" w14:textId="6DD37DDC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697DAC1B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Reading Anchor Standards</w:t>
            </w:r>
          </w:p>
          <w:p w14:paraId="15407129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3 and 4</w:t>
            </w:r>
          </w:p>
          <w:p w14:paraId="6441F434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Writing Anchor Standards</w:t>
            </w:r>
          </w:p>
          <w:p w14:paraId="51426594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2 and 5</w:t>
            </w:r>
          </w:p>
          <w:p w14:paraId="7B3FADD0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Speaking and Listening Anchor Standards</w:t>
            </w:r>
          </w:p>
          <w:p w14:paraId="54FBF69A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and 4</w:t>
            </w:r>
          </w:p>
          <w:p w14:paraId="61305D77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Language Anchor Standards</w:t>
            </w:r>
          </w:p>
          <w:p w14:paraId="55922C1E" w14:textId="18E59151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</w:t>
            </w:r>
            <w:r>
              <w:rPr>
                <w:rFonts w:cstheme="minorHAnsi"/>
              </w:rPr>
              <w:t>a</w:t>
            </w:r>
            <w:r w:rsidRPr="00183C3D">
              <w:rPr>
                <w:rFonts w:cstheme="minorHAnsi"/>
              </w:rPr>
              <w:t>ndard 1 and 4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2C69F7B8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FFA handbook</w:t>
            </w:r>
          </w:p>
          <w:p w14:paraId="78511253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FFA website</w:t>
            </w:r>
          </w:p>
          <w:p w14:paraId="5938FB1A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Ag Ed Net</w:t>
            </w:r>
          </w:p>
          <w:p w14:paraId="63B36F43" w14:textId="4EDCD668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326A" w:rsidRPr="00183C3D" w14:paraId="558D0902" w14:textId="77777777" w:rsidTr="004957E4">
        <w:trPr>
          <w:trHeight w:val="3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7E83B2E7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</w:rPr>
              <w:lastRenderedPageBreak/>
              <w:t>7 weeks</w:t>
            </w:r>
          </w:p>
          <w:p w14:paraId="1D734F77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6BBC5255" w14:textId="289588AC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Sept/Oct</w:t>
            </w:r>
          </w:p>
          <w:p w14:paraId="414C43D7" w14:textId="408CBA60" w:rsidR="0023326A" w:rsidRPr="00183C3D" w:rsidRDefault="0023326A" w:rsidP="120DF166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05F84772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Tractor Safety</w:t>
            </w:r>
          </w:p>
          <w:p w14:paraId="25D37430" w14:textId="46B13AB5" w:rsidR="0023326A" w:rsidRPr="00183C3D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FB06F1E" w14:textId="77777777" w:rsidR="0023326A" w:rsidRPr="00183C3D" w:rsidRDefault="0023326A" w:rsidP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-Tractor safety overview</w:t>
            </w:r>
          </w:p>
          <w:p w14:paraId="4EA38D9E" w14:textId="780D006C" w:rsidR="0023326A" w:rsidRPr="00183C3D" w:rsidRDefault="0023326A" w:rsidP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</w:t>
            </w:r>
            <w:r w:rsidR="004957E4" w:rsidRPr="00183C3D">
              <w:rPr>
                <w:rFonts w:cstheme="minorHAnsi"/>
              </w:rPr>
              <w:t>Tractor controls</w:t>
            </w:r>
          </w:p>
          <w:p w14:paraId="737CB751" w14:textId="77777777" w:rsidR="0023326A" w:rsidRPr="00183C3D" w:rsidRDefault="0023326A" w:rsidP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-Tractor maintenance</w:t>
            </w:r>
          </w:p>
          <w:p w14:paraId="1291A53A" w14:textId="77777777" w:rsidR="0023326A" w:rsidRPr="00183C3D" w:rsidRDefault="0023326A" w:rsidP="000E3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-Tractor starting and stopping</w:t>
            </w:r>
          </w:p>
          <w:p w14:paraId="3C1D0A30" w14:textId="598EDF99" w:rsidR="0023326A" w:rsidRPr="0023326A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-Tractor operation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64660051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Formative and summative assessment on materials</w:t>
            </w:r>
          </w:p>
          <w:p w14:paraId="382716D1" w14:textId="21999375" w:rsidR="0023326A" w:rsidRPr="00183C3D" w:rsidRDefault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Practical on</w:t>
            </w:r>
            <w:r w:rsidR="0023326A" w:rsidRPr="00183C3D">
              <w:rPr>
                <w:rFonts w:cstheme="minorHAnsi"/>
              </w:rPr>
              <w:t xml:space="preserve"> starting and stopping</w:t>
            </w:r>
          </w:p>
          <w:p w14:paraId="411CA87B" w14:textId="4C5F8FD7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Practical on operating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0071F987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Reading Anchor Standards</w:t>
            </w:r>
          </w:p>
          <w:p w14:paraId="2F7E6F6F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3 and 4</w:t>
            </w:r>
          </w:p>
          <w:p w14:paraId="2085C26E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Writing Anchor Standards</w:t>
            </w:r>
          </w:p>
          <w:p w14:paraId="4680B16B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2 and 5</w:t>
            </w:r>
          </w:p>
          <w:p w14:paraId="52232196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Speaking and Listening Anchor Standards</w:t>
            </w:r>
          </w:p>
          <w:p w14:paraId="28CC5335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and 4</w:t>
            </w:r>
          </w:p>
          <w:p w14:paraId="41A0D851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Language Anchor Standards</w:t>
            </w:r>
          </w:p>
          <w:p w14:paraId="529780E1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and 4</w:t>
            </w:r>
          </w:p>
          <w:p w14:paraId="037856BF" w14:textId="2031CB99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CS Standards 1,2 and 4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43FC588B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Tractor safety units</w:t>
            </w:r>
          </w:p>
          <w:p w14:paraId="42DD9EFE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Tractor</w:t>
            </w:r>
          </w:p>
          <w:p w14:paraId="3AA48B9E" w14:textId="5F8B1E9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Video’s on topics</w:t>
            </w:r>
          </w:p>
        </w:tc>
      </w:tr>
      <w:tr w:rsidR="0023326A" w:rsidRPr="00183C3D" w14:paraId="6FC69433" w14:textId="77777777" w:rsidTr="004957E4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D91B3F1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</w:rPr>
              <w:t>8 weeks</w:t>
            </w:r>
          </w:p>
          <w:p w14:paraId="69B104C2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Nov</w:t>
            </w:r>
          </w:p>
          <w:p w14:paraId="47106902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5B994618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2222F4CA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3215BCB4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5C86332F" w14:textId="4A256118" w:rsidR="0023326A" w:rsidRDefault="0023326A" w:rsidP="120DF166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3EFEACE3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Introduction to</w:t>
            </w:r>
          </w:p>
          <w:p w14:paraId="4B3B5C1A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Mechanical Science</w:t>
            </w:r>
          </w:p>
          <w:p w14:paraId="3F4930E8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5E5F77D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5473FE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0D7170" w14:textId="77777777" w:rsidR="0023326A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3668551" w14:textId="5D98F79D" w:rsidR="0023326A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E041792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 xml:space="preserve">-Readings/lectures on safety, planning, finishing </w:t>
            </w:r>
            <w:proofErr w:type="gramStart"/>
            <w:r w:rsidRPr="00183C3D">
              <w:rPr>
                <w:rFonts w:cstheme="minorHAnsi"/>
              </w:rPr>
              <w:t>wood./</w:t>
            </w:r>
            <w:proofErr w:type="gramEnd"/>
            <w:r w:rsidRPr="00183C3D">
              <w:rPr>
                <w:rFonts w:cstheme="minorHAnsi"/>
              </w:rPr>
              <w:t>metal, abrasives</w:t>
            </w:r>
          </w:p>
          <w:p w14:paraId="1E091069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-Equipment use and safety demo</w:t>
            </w:r>
          </w:p>
          <w:p w14:paraId="5CC753D9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-Plan and build project</w:t>
            </w:r>
          </w:p>
          <w:p w14:paraId="2F154CD8" w14:textId="396127F3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-Arc welding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1691B047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Summative assessment and practical’s</w:t>
            </w:r>
          </w:p>
          <w:p w14:paraId="6E2449E4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338F37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09ED4D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F31BAD5" w14:textId="6182FE53" w:rsidR="0023326A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181E7AA4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53AC02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8FABF09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7FB534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C576C53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E37D3A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071EB5" w14:textId="77777777" w:rsidR="0023326A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13FB6BB" w14:textId="77777777" w:rsidR="0023326A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7DAD2E" w14:textId="77777777" w:rsidR="0023326A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1D95858" w14:textId="5E8F1AFF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0514AD01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Ag Ed Net</w:t>
            </w:r>
          </w:p>
          <w:p w14:paraId="053DAF52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Tools and machines</w:t>
            </w:r>
          </w:p>
          <w:p w14:paraId="2A7B99DB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PPE’s</w:t>
            </w:r>
          </w:p>
          <w:p w14:paraId="62CA41D2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4BF846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8046E1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1EEF13" w14:textId="69AC08D6" w:rsidR="0023326A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326A" w:rsidRPr="00183C3D" w14:paraId="1A1F6391" w14:textId="77777777" w:rsidTr="004957E4">
        <w:trPr>
          <w:trHeight w:val="4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BF753F9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</w:rPr>
              <w:lastRenderedPageBreak/>
              <w:t>10 weeks</w:t>
            </w:r>
          </w:p>
          <w:p w14:paraId="6A5D4322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16E55ABA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Feb/Mar/Apr</w:t>
            </w:r>
          </w:p>
          <w:p w14:paraId="77D65035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73CFFBC2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0CFA4115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779F82FD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3D71253D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38AE5C6B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141C44BF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1B861EFE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035FB451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09954A31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3F4BE735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5DF1B8F0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1D50C37B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</w:p>
          <w:p w14:paraId="309DE75C" w14:textId="77777777" w:rsidR="0023326A" w:rsidRPr="00183C3D" w:rsidRDefault="0023326A" w:rsidP="120DF166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7AA11690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Introduction to Animal</w:t>
            </w:r>
          </w:p>
          <w:p w14:paraId="10EB8DDF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Science</w:t>
            </w:r>
          </w:p>
          <w:p w14:paraId="37AE6BB8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967452A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D5357F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722FCB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A02C61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D35078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C2CD28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454EE7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BF0B674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C94655E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01B033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D1617B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E957411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34F30B" w14:textId="77777777" w:rsidR="004957E4" w:rsidRDefault="004957E4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4C18D37" w14:textId="77777777" w:rsidR="0023326A" w:rsidRPr="00183C3D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49224EF4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-Readings/lecture notes on livestock industry</w:t>
            </w:r>
          </w:p>
          <w:p w14:paraId="443BBE75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-Genetics Lab</w:t>
            </w:r>
          </w:p>
          <w:p w14:paraId="430663D9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-Breeding systems</w:t>
            </w:r>
          </w:p>
          <w:p w14:paraId="67315166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-Livestock breeds report</w:t>
            </w:r>
          </w:p>
          <w:p w14:paraId="6A0CA087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-Report on biotechnology in animal</w:t>
            </w:r>
          </w:p>
          <w:p w14:paraId="01773928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science</w:t>
            </w:r>
          </w:p>
          <w:p w14:paraId="55D86C67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-Readings/lectures notes on animal health</w:t>
            </w:r>
          </w:p>
          <w:p w14:paraId="6AC38016" w14:textId="77777777" w:rsidR="0023326A" w:rsidRPr="00183C3D" w:rsidRDefault="0023326A" w:rsidP="00373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-Disease report</w:t>
            </w:r>
          </w:p>
          <w:p w14:paraId="6915BB09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-Readings/lecture notes on animal welfare</w:t>
            </w:r>
          </w:p>
          <w:p w14:paraId="01B52975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-Dairy and livestock Judging</w:t>
            </w:r>
          </w:p>
          <w:p w14:paraId="1E04112C" w14:textId="77777777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-Animal Nutrition</w:t>
            </w:r>
          </w:p>
          <w:p w14:paraId="005333D4" w14:textId="72AB33B5" w:rsidR="0023326A" w:rsidRPr="00183C3D" w:rsidRDefault="0023326A" w:rsidP="00373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 xml:space="preserve">-Anatomy and </w:t>
            </w:r>
            <w:r w:rsidR="004957E4" w:rsidRPr="00183C3D">
              <w:rPr>
                <w:rFonts w:cstheme="minorHAnsi"/>
              </w:rPr>
              <w:t>Physiology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361B23C2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Projects and practical’s</w:t>
            </w:r>
          </w:p>
          <w:p w14:paraId="4A37966D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92C257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6366F48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57D14E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05875C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26AF29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31A9075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24CD2B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7DFBD57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D6FA0D3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799FE8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F87ECB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2500CC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53AE10" w14:textId="77777777" w:rsidR="004957E4" w:rsidRDefault="004957E4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F7EC03" w14:textId="60DE9694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25E7B21C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Reading Anchor Standards</w:t>
            </w:r>
          </w:p>
          <w:p w14:paraId="44A8938B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3 and 4</w:t>
            </w:r>
          </w:p>
          <w:p w14:paraId="12311E41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Writing Anchor Standards</w:t>
            </w:r>
          </w:p>
          <w:p w14:paraId="01626687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2 and 5</w:t>
            </w:r>
          </w:p>
          <w:p w14:paraId="37040463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Speaking and Listening Anchor Standards</w:t>
            </w:r>
          </w:p>
          <w:p w14:paraId="30291E69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and 4</w:t>
            </w:r>
          </w:p>
          <w:p w14:paraId="34807C49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Language Anchor Standards</w:t>
            </w:r>
          </w:p>
          <w:p w14:paraId="402CC3B4" w14:textId="77777777" w:rsidR="0023326A" w:rsidRPr="00183C3D" w:rsidRDefault="0023326A" w:rsidP="008F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and 4</w:t>
            </w:r>
          </w:p>
          <w:p w14:paraId="105C994D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LE Standard 1, 2, 3, 5, 6 and 7</w:t>
            </w:r>
          </w:p>
          <w:p w14:paraId="4B71C855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1F48E8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63CD8EE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5AE479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FBD0C5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84F519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C25F812" w14:textId="77777777" w:rsidR="0023326A" w:rsidRPr="00183C3D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504AC05A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Ag Ed Net</w:t>
            </w:r>
          </w:p>
          <w:p w14:paraId="5EC22B70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183C3D">
              <w:rPr>
                <w:rFonts w:cstheme="minorHAnsi"/>
              </w:rPr>
              <w:t>Live stock</w:t>
            </w:r>
            <w:proofErr w:type="spellEnd"/>
            <w:r w:rsidRPr="00183C3D">
              <w:rPr>
                <w:rFonts w:cstheme="minorHAnsi"/>
              </w:rPr>
              <w:t xml:space="preserve"> ^ Poultry book</w:t>
            </w:r>
          </w:p>
          <w:p w14:paraId="5A09535C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CFCAF0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A91CD8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C48B7F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2858BC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3E0F6B8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65C332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2FDFA2E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4738636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F094BD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870FAB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E70FA72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32DACB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AAAF99" w14:textId="5B66CFAF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957E4" w:rsidRPr="00183C3D" w14:paraId="74639396" w14:textId="77777777" w:rsidTr="004957E4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F1E3472" w14:textId="77777777" w:rsidR="004957E4" w:rsidRPr="00183C3D" w:rsidRDefault="004957E4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</w:rPr>
              <w:t>1 week</w:t>
            </w:r>
          </w:p>
          <w:p w14:paraId="109060B5" w14:textId="048B0687" w:rsidR="004957E4" w:rsidRPr="004957E4" w:rsidRDefault="004957E4" w:rsidP="004957E4">
            <w:pPr>
              <w:rPr>
                <w:rFonts w:cstheme="minorHAnsi"/>
              </w:rPr>
            </w:pPr>
            <w:r w:rsidRPr="00183C3D">
              <w:rPr>
                <w:rFonts w:cstheme="minorHAnsi"/>
              </w:rPr>
              <w:t>May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49550573" w14:textId="4CE883A3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83C3D">
              <w:rPr>
                <w:rFonts w:cstheme="minorHAnsi"/>
                <w:b/>
              </w:rPr>
              <w:t>Introduction to Soil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3F31C83C" w14:textId="77777777" w:rsidR="004957E4" w:rsidRPr="00183C3D" w:rsidRDefault="004957E4" w:rsidP="004957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-Readings/lecture notes on soils</w:t>
            </w:r>
          </w:p>
          <w:p w14:paraId="73DB776E" w14:textId="77777777" w:rsidR="004957E4" w:rsidRPr="00183C3D" w:rsidRDefault="004957E4" w:rsidP="004957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-Soil testing lab</w:t>
            </w:r>
          </w:p>
          <w:p w14:paraId="05352C32" w14:textId="7FF99F65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-Soil profiles, structures and texture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F9AD24E" w14:textId="6DFB346D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 xml:space="preserve">Practical’s and summative assessment on </w:t>
            </w:r>
            <w:r w:rsidRPr="00183C3D">
              <w:rPr>
                <w:rFonts w:cstheme="minorHAnsi"/>
              </w:rPr>
              <w:t>material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5D26500D" w14:textId="6A8215F0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ES Standards 1,2,4,6 and 7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4B544B89" w14:textId="77777777" w:rsidR="004957E4" w:rsidRDefault="004957E4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Ag Ed Net</w:t>
            </w:r>
          </w:p>
          <w:p w14:paraId="51756E60" w14:textId="2BE62B8E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Soil test kits</w:t>
            </w:r>
          </w:p>
        </w:tc>
      </w:tr>
      <w:tr w:rsidR="0023326A" w:rsidRPr="00183C3D" w14:paraId="2711F833" w14:textId="77777777" w:rsidTr="004957E4">
        <w:trPr>
          <w:trHeight w:val="4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6D1C5AF" w14:textId="77777777" w:rsidR="0023326A" w:rsidRPr="00183C3D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</w:rPr>
              <w:lastRenderedPageBreak/>
              <w:t>8 weeks</w:t>
            </w:r>
          </w:p>
          <w:p w14:paraId="4899B9EB" w14:textId="77777777" w:rsidR="0023326A" w:rsidRPr="00183C3D" w:rsidRDefault="0023326A" w:rsidP="120DF166">
            <w:pPr>
              <w:rPr>
                <w:rFonts w:cstheme="minorHAnsi"/>
              </w:rPr>
            </w:pPr>
          </w:p>
          <w:p w14:paraId="0B448E5C" w14:textId="67F44410" w:rsidR="004957E4" w:rsidRDefault="0023326A" w:rsidP="120DF166">
            <w:pPr>
              <w:rPr>
                <w:rFonts w:cstheme="minorHAnsi"/>
                <w:b w:val="0"/>
                <w:bCs w:val="0"/>
              </w:rPr>
            </w:pPr>
            <w:r w:rsidRPr="00183C3D">
              <w:rPr>
                <w:rFonts w:cstheme="minorHAnsi"/>
                <w:b w:val="0"/>
                <w:bCs w:val="0"/>
              </w:rPr>
              <w:t>May/June</w:t>
            </w:r>
          </w:p>
          <w:p w14:paraId="7D89762E" w14:textId="77777777" w:rsidR="004957E4" w:rsidRPr="004957E4" w:rsidRDefault="004957E4" w:rsidP="004957E4">
            <w:pPr>
              <w:rPr>
                <w:rFonts w:cstheme="minorHAnsi"/>
              </w:rPr>
            </w:pPr>
          </w:p>
          <w:p w14:paraId="7B16EAB8" w14:textId="77777777" w:rsidR="004957E4" w:rsidRPr="004957E4" w:rsidRDefault="004957E4" w:rsidP="004957E4">
            <w:pPr>
              <w:rPr>
                <w:rFonts w:cstheme="minorHAnsi"/>
              </w:rPr>
            </w:pPr>
          </w:p>
          <w:p w14:paraId="230D6E50" w14:textId="77777777" w:rsidR="004957E4" w:rsidRPr="004957E4" w:rsidRDefault="004957E4" w:rsidP="004957E4">
            <w:pPr>
              <w:rPr>
                <w:rFonts w:cstheme="minorHAnsi"/>
              </w:rPr>
            </w:pPr>
          </w:p>
          <w:p w14:paraId="2444B0E5" w14:textId="77777777" w:rsidR="004957E4" w:rsidRPr="004957E4" w:rsidRDefault="004957E4" w:rsidP="004957E4">
            <w:pPr>
              <w:rPr>
                <w:rFonts w:cstheme="minorHAnsi"/>
              </w:rPr>
            </w:pPr>
          </w:p>
          <w:p w14:paraId="77F2DBCC" w14:textId="77777777" w:rsidR="004957E4" w:rsidRPr="004957E4" w:rsidRDefault="004957E4" w:rsidP="004957E4">
            <w:pPr>
              <w:rPr>
                <w:rFonts w:cstheme="minorHAnsi"/>
              </w:rPr>
            </w:pPr>
          </w:p>
          <w:p w14:paraId="4C8073A4" w14:textId="77777777" w:rsidR="004957E4" w:rsidRPr="004957E4" w:rsidRDefault="004957E4" w:rsidP="004957E4">
            <w:pPr>
              <w:rPr>
                <w:rFonts w:cstheme="minorHAnsi"/>
              </w:rPr>
            </w:pPr>
          </w:p>
          <w:p w14:paraId="20E4130C" w14:textId="76E13E3B" w:rsidR="004957E4" w:rsidRDefault="004957E4" w:rsidP="004957E4">
            <w:pPr>
              <w:rPr>
                <w:rFonts w:cstheme="minorHAnsi"/>
                <w:b w:val="0"/>
                <w:bCs w:val="0"/>
              </w:rPr>
            </w:pPr>
          </w:p>
          <w:p w14:paraId="61EA0D21" w14:textId="77777777" w:rsidR="0023326A" w:rsidRPr="004957E4" w:rsidRDefault="0023326A" w:rsidP="004957E4">
            <w:pPr>
              <w:jc w:val="center"/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03F2B233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183C3D">
              <w:rPr>
                <w:rFonts w:eastAsia="Times New Roman" w:cstheme="minorHAnsi"/>
                <w:b/>
              </w:rPr>
              <w:t>Introduction to Plant</w:t>
            </w:r>
          </w:p>
          <w:p w14:paraId="6016269A" w14:textId="1BD62611" w:rsidR="004957E4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eastAsia="Times New Roman" w:cstheme="minorHAnsi"/>
                <w:b/>
              </w:rPr>
              <w:t>Science</w:t>
            </w:r>
          </w:p>
          <w:p w14:paraId="7AA288EA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312A9A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891D9E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05CEC0F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9016B1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8FFDF48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9E8C29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7F2B2D" w14:textId="69740690" w:rsid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AAAA7E5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1745BB" w14:textId="77777777" w:rsidR="0023326A" w:rsidRPr="004957E4" w:rsidRDefault="0023326A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3C8F6021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-Readings/lecture notes on plants</w:t>
            </w:r>
          </w:p>
          <w:p w14:paraId="6367A8FA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-Plant Structures lab</w:t>
            </w:r>
          </w:p>
          <w:p w14:paraId="1ACA7A9B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-Plant environment lab</w:t>
            </w:r>
          </w:p>
          <w:p w14:paraId="64CE427B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-Fertilizer and lime calculations</w:t>
            </w:r>
          </w:p>
          <w:p w14:paraId="57D94F09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-Seed selection</w:t>
            </w:r>
          </w:p>
          <w:p w14:paraId="46B9EAC1" w14:textId="77777777" w:rsidR="0023326A" w:rsidRPr="00183C3D" w:rsidRDefault="0023326A" w:rsidP="00792AB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83C3D">
              <w:rPr>
                <w:rFonts w:eastAsia="Times New Roman" w:cstheme="minorHAnsi"/>
              </w:rPr>
              <w:t>-Site Analysis</w:t>
            </w:r>
          </w:p>
          <w:p w14:paraId="4CD3D137" w14:textId="439E09D6" w:rsidR="004957E4" w:rsidRDefault="0023326A" w:rsidP="0079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eastAsia="Times New Roman" w:cstheme="minorHAnsi"/>
              </w:rPr>
              <w:t>-Garden Project</w:t>
            </w:r>
          </w:p>
          <w:p w14:paraId="3F67B78C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F2548A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5EC4E0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46BCA6" w14:textId="77777777" w:rsidR="0023326A" w:rsidRPr="004957E4" w:rsidRDefault="0023326A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50DFAB4" w14:textId="43E98B4C" w:rsidR="004957E4" w:rsidRDefault="0023326A" w:rsidP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Practical’s and projects</w:t>
            </w:r>
          </w:p>
          <w:p w14:paraId="2311F004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83863E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C3289A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9A40C21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98E0940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398D910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E1E997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91CA4F" w14:textId="73CB0923" w:rsid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E67CEA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BAAA28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6516E0F" w14:textId="77777777" w:rsidR="0023326A" w:rsidRPr="004957E4" w:rsidRDefault="0023326A" w:rsidP="004957E4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7BCD5D75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Reading Anchor Standards</w:t>
            </w:r>
          </w:p>
          <w:p w14:paraId="1087589A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3 and 4</w:t>
            </w:r>
          </w:p>
          <w:p w14:paraId="335ED29B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Writing Anchor Standards</w:t>
            </w:r>
          </w:p>
          <w:p w14:paraId="57C242CC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2 and 5</w:t>
            </w:r>
          </w:p>
          <w:p w14:paraId="528978AE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Speaking and Listening Anchor Standards</w:t>
            </w:r>
          </w:p>
          <w:p w14:paraId="7EE78C9D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2 and 4</w:t>
            </w:r>
          </w:p>
          <w:p w14:paraId="140A6856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Language Anchor Standards</w:t>
            </w:r>
          </w:p>
          <w:p w14:paraId="6E51641C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Standard 1 and 4</w:t>
            </w:r>
          </w:p>
          <w:p w14:paraId="437A8134" w14:textId="77777777" w:rsidR="0023326A" w:rsidRPr="00183C3D" w:rsidRDefault="0023326A" w:rsidP="000F7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LE Standard 1, 2, 3, 5, 6 and 7</w:t>
            </w:r>
          </w:p>
          <w:p w14:paraId="4DBB8B9F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E82389" w14:textId="77777777" w:rsidR="0023326A" w:rsidRPr="00183C3D" w:rsidRDefault="00233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5748EB6" w14:textId="6967886C" w:rsidR="0023326A" w:rsidRPr="004957E4" w:rsidRDefault="0023326A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**AFNR National Standards (Agricultural Food and Natural Resources)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78B0F710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Ag Ed Net</w:t>
            </w:r>
          </w:p>
          <w:p w14:paraId="380312EE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Seed</w:t>
            </w:r>
          </w:p>
          <w:p w14:paraId="68FA0083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Measuring devices (land wheel)</w:t>
            </w:r>
          </w:p>
          <w:p w14:paraId="59F28970" w14:textId="77777777" w:rsidR="0023326A" w:rsidRPr="00183C3D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Fertilizer</w:t>
            </w:r>
          </w:p>
          <w:p w14:paraId="22F18898" w14:textId="370AEE6C" w:rsidR="004957E4" w:rsidRDefault="0023326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83C3D">
              <w:rPr>
                <w:rFonts w:cstheme="minorHAnsi"/>
              </w:rPr>
              <w:t>Potting soil and pots</w:t>
            </w:r>
          </w:p>
          <w:p w14:paraId="4B2F43A8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533142C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543F1FE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16FB57" w14:textId="77777777" w:rsidR="004957E4" w:rsidRPr="004957E4" w:rsidRDefault="004957E4" w:rsidP="00495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159914" w14:textId="77777777" w:rsidR="0023326A" w:rsidRPr="004957E4" w:rsidRDefault="0023326A" w:rsidP="004957E4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1C35" w14:textId="77777777" w:rsidR="0053497A" w:rsidRDefault="0053497A" w:rsidP="006544FA">
      <w:pPr>
        <w:spacing w:after="0" w:line="240" w:lineRule="auto"/>
      </w:pPr>
      <w:r>
        <w:separator/>
      </w:r>
    </w:p>
  </w:endnote>
  <w:endnote w:type="continuationSeparator" w:id="0">
    <w:p w14:paraId="2FC962BC" w14:textId="77777777" w:rsidR="0053497A" w:rsidRDefault="0053497A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F516" w14:textId="77777777" w:rsidR="0053497A" w:rsidRDefault="0053497A" w:rsidP="006544FA">
      <w:pPr>
        <w:spacing w:after="0" w:line="240" w:lineRule="auto"/>
      </w:pPr>
      <w:r>
        <w:separator/>
      </w:r>
    </w:p>
  </w:footnote>
  <w:footnote w:type="continuationSeparator" w:id="0">
    <w:p w14:paraId="5206E415" w14:textId="77777777" w:rsidR="0053497A" w:rsidRDefault="0053497A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6526DDAD" w:rsidR="006544FA" w:rsidRDefault="0023326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Ag Science, 9-12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86CEF5C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0E3FA2">
      <w:rPr>
        <w:b/>
        <w:sz w:val="24"/>
      </w:rPr>
      <w:t xml:space="preserve">  Ag Science</w:t>
    </w:r>
  </w:p>
  <w:p w14:paraId="65845D26" w14:textId="00D85C8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0E3FA2">
      <w:rPr>
        <w:b/>
        <w:sz w:val="24"/>
      </w:rPr>
      <w:t xml:space="preserve"> 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04174"/>
    <w:rsid w:val="0009127D"/>
    <w:rsid w:val="000E3FA2"/>
    <w:rsid w:val="000F786C"/>
    <w:rsid w:val="00126C00"/>
    <w:rsid w:val="00183C3D"/>
    <w:rsid w:val="0023326A"/>
    <w:rsid w:val="003739CB"/>
    <w:rsid w:val="003B02EA"/>
    <w:rsid w:val="004957E4"/>
    <w:rsid w:val="0053497A"/>
    <w:rsid w:val="005A7B11"/>
    <w:rsid w:val="006544FA"/>
    <w:rsid w:val="00697A05"/>
    <w:rsid w:val="00792AB6"/>
    <w:rsid w:val="008B5936"/>
    <w:rsid w:val="008F230A"/>
    <w:rsid w:val="00AA6842"/>
    <w:rsid w:val="00AC56DF"/>
    <w:rsid w:val="00B0196D"/>
    <w:rsid w:val="00B23CE6"/>
    <w:rsid w:val="00B729F2"/>
    <w:rsid w:val="00CE6018"/>
    <w:rsid w:val="00DC4B3F"/>
    <w:rsid w:val="00E54B69"/>
    <w:rsid w:val="00E82117"/>
    <w:rsid w:val="00EC516C"/>
    <w:rsid w:val="00EF339C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e608e3-a51b-4448-bd10-27829a3c1e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2021-06-04T15:48:00Z</dcterms:created>
  <dcterms:modified xsi:type="dcterms:W3CDTF">2021-06-04T16:12:00Z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